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BEE6BB6EF5804758833E3D17C8F6CF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384751" w:rsidP="005578C9">
          <w:pPr>
            <w:pStyle w:val="Organization"/>
          </w:pPr>
          <w:r>
            <w:t>Oak Ridge HOA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575AA6" w:rsidRPr="00575AA6" w:rsidRDefault="00384751" w:rsidP="00575AA6">
      <w:pPr>
        <w:pStyle w:val="Heading1"/>
      </w:pPr>
      <w:r>
        <w:t>December 1</w:t>
      </w:r>
      <w:r w:rsidR="00575AA6">
        <w:t>1</w:t>
      </w:r>
      <w:r>
        <w:t>, 2016</w:t>
      </w:r>
      <w:r w:rsidR="00575AA6">
        <w:t xml:space="preserve"> 4:00PM Marc Lund’s Home</w:t>
      </w:r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384751" w:rsidP="00272ABC">
      <w:r>
        <w:t xml:space="preserve">Marc Lund President called to order a meeting to </w:t>
      </w:r>
      <w:r w:rsidR="003124AC">
        <w:t>discuss</w:t>
      </w:r>
      <w:r>
        <w:t xml:space="preserve"> a request for review of plans for Lot </w:t>
      </w:r>
      <w:r w:rsidRPr="00384751">
        <w:t>13, Blk. 2 Oak Ridge Addition, A.K.A. 46 Oak Ridge Drive, Castle Rock CO</w:t>
      </w:r>
      <w:r>
        <w:t xml:space="preserve">.  He stated the Board was there to review plans submitted by builder and </w:t>
      </w:r>
      <w:r w:rsidR="006418A9">
        <w:t xml:space="preserve">possible </w:t>
      </w:r>
      <w:r>
        <w:t>buyer GFV Ventures Bridger Kucinski</w:t>
      </w:r>
      <w:r w:rsidR="006418A9">
        <w:t xml:space="preserve">.  Then </w:t>
      </w:r>
      <w:r>
        <w:t xml:space="preserve">vote to </w:t>
      </w:r>
      <w:r w:rsidR="00C732CB">
        <w:t>either of three options:</w:t>
      </w:r>
      <w:r w:rsidR="006418A9">
        <w:t xml:space="preserve">  Either to a</w:t>
      </w:r>
      <w:r>
        <w:t>pprove</w:t>
      </w:r>
      <w:r w:rsidR="006418A9">
        <w:t xml:space="preserve"> plans</w:t>
      </w:r>
      <w:r>
        <w:t>,</w:t>
      </w:r>
      <w:r w:rsidR="00C732CB">
        <w:t xml:space="preserve"> or</w:t>
      </w:r>
      <w:r>
        <w:t xml:space="preserve"> recommend changes that need to be address before approval will be considered and or reject the proposed plans all together.  </w:t>
      </w:r>
    </w:p>
    <w:p w:rsidR="009A34F6" w:rsidRDefault="000534FF" w:rsidP="005578C9">
      <w:pPr>
        <w:pStyle w:val="Heading2"/>
      </w:pPr>
      <w:r>
        <w:t>Present</w:t>
      </w:r>
    </w:p>
    <w:p w:rsidR="009A34F6" w:rsidRDefault="003124AC" w:rsidP="005578C9">
      <w:r>
        <w:t>Mary Martinelli conducted roll call.  The following Board Members were present:</w:t>
      </w:r>
    </w:p>
    <w:p w:rsidR="003124AC" w:rsidRDefault="003124AC" w:rsidP="005578C9">
      <w:r>
        <w:t>Marc Lund, Janet Avakian, Doug Lundin, Carl Oser, Chris Manfrin, Mary Martinelli.</w:t>
      </w:r>
    </w:p>
    <w:p w:rsidR="003124AC" w:rsidRDefault="003124AC" w:rsidP="005578C9">
      <w:r>
        <w:t>Architecture Review Committee:  Dan Camfferman, Kevin Knox, Mike Noll (absent)</w:t>
      </w:r>
    </w:p>
    <w:p w:rsidR="003124AC" w:rsidRDefault="003124AC" w:rsidP="005578C9">
      <w:r>
        <w:t>Association Member: Mary Pohl</w:t>
      </w:r>
    </w:p>
    <w:p w:rsidR="009A34F6" w:rsidRPr="005578C9" w:rsidRDefault="0005741D" w:rsidP="000534FF">
      <w:pPr>
        <w:pStyle w:val="Heading2"/>
      </w:pPr>
      <w:r>
        <w:t>Minutes</w:t>
      </w:r>
    </w:p>
    <w:p w:rsidR="00347BD1" w:rsidRDefault="0005741D" w:rsidP="00E824F4">
      <w:r>
        <w:t>Marc Lund described the background and that Mike Noll</w:t>
      </w:r>
      <w:r w:rsidR="00C732CB">
        <w:t>’s</w:t>
      </w:r>
      <w:r>
        <w:t xml:space="preserve"> </w:t>
      </w:r>
      <w:r w:rsidR="0079726B">
        <w:t>initial</w:t>
      </w:r>
      <w:r>
        <w:t xml:space="preserve"> review found the structure proposed </w:t>
      </w:r>
      <w:r w:rsidR="001B3DFF">
        <w:t xml:space="preserve">to </w:t>
      </w:r>
      <w:r>
        <w:t>exceed the height limit</w:t>
      </w:r>
      <w:r w:rsidR="001B3DFF">
        <w:t xml:space="preserve"> stated in our Protective Covenants</w:t>
      </w:r>
      <w:r>
        <w:t xml:space="preserve">.  In Mike’s </w:t>
      </w:r>
      <w:r w:rsidR="001B3DFF">
        <w:t>absence,</w:t>
      </w:r>
      <w:r>
        <w:t xml:space="preserve"> due to health reasons and with the need to respond to the approval request of GFV Ventures (builder</w:t>
      </w:r>
      <w:r w:rsidR="001B3DFF">
        <w:t>/buyer</w:t>
      </w:r>
      <w:r>
        <w:t xml:space="preserve">).   Kevin Knox sourced and found a third-party architect with no relation </w:t>
      </w:r>
      <w:r w:rsidR="00650769">
        <w:t>to</w:t>
      </w:r>
      <w:r>
        <w:t xml:space="preserve"> board members or architecture review committee</w:t>
      </w:r>
      <w:r w:rsidR="001B3DFF">
        <w:t xml:space="preserve"> members</w:t>
      </w:r>
      <w:r>
        <w:t xml:space="preserve">.  </w:t>
      </w:r>
    </w:p>
    <w:p w:rsidR="009A34F6" w:rsidRDefault="0005741D" w:rsidP="00E824F4">
      <w:r>
        <w:t>Kevin Knox provided copies of builder’s proposed plans, color samples, Town of Castle Rock Height Requirements document</w:t>
      </w:r>
      <w:r w:rsidR="001B3DFF">
        <w:t>, Michael Perez (third-party architect) Letter</w:t>
      </w:r>
      <w:r>
        <w:t xml:space="preserve"> and topographic view of lot</w:t>
      </w:r>
      <w:r w:rsidR="00347BD1">
        <w:t xml:space="preserve"> to each in attendance</w:t>
      </w:r>
      <w:r>
        <w:t xml:space="preserve">.  He then read </w:t>
      </w:r>
      <w:r w:rsidR="008E6FCA">
        <w:t xml:space="preserve">aloud </w:t>
      </w:r>
      <w:r>
        <w:t xml:space="preserve">the architect (Michael Perez) letter </w:t>
      </w:r>
      <w:r w:rsidR="00347BD1">
        <w:t>of review</w:t>
      </w:r>
      <w:r>
        <w:t>.</w:t>
      </w:r>
      <w:r w:rsidR="00716B10">
        <w:t xml:space="preserve">  The letter provided items 1</w:t>
      </w:r>
      <w:r w:rsidR="008E6FCA">
        <w:t>-5 to be deemed acceptable and those</w:t>
      </w:r>
      <w:r w:rsidR="00716B10">
        <w:t xml:space="preserve"> items 1-7 that </w:t>
      </w:r>
      <w:r w:rsidR="008E6FCA">
        <w:t>the third-party architect</w:t>
      </w:r>
      <w:r w:rsidR="00716B10">
        <w:t xml:space="preserve"> recommended need to be addressed before a final approval can be considered. </w:t>
      </w:r>
      <w:r>
        <w:t xml:space="preserve"> </w:t>
      </w:r>
      <w:r w:rsidR="00650769">
        <w:t>The board discussed each item contained in the letter.</w:t>
      </w:r>
      <w:r>
        <w:t xml:space="preserve"> </w:t>
      </w:r>
    </w:p>
    <w:p w:rsidR="00347BD1" w:rsidRDefault="00347BD1" w:rsidP="00E824F4">
      <w:r>
        <w:t xml:space="preserve">Dan Camfferman agreed with height of second floor walls having a potential issue with providing </w:t>
      </w:r>
      <w:r w:rsidR="0079726B">
        <w:t>livable</w:t>
      </w:r>
      <w:r>
        <w:t xml:space="preserve"> space greater than or equ</w:t>
      </w:r>
      <w:r w:rsidR="00716B10">
        <w:t xml:space="preserve">al to 1600 square feet to meet covenants </w:t>
      </w:r>
      <w:r>
        <w:t xml:space="preserve">requirement.  </w:t>
      </w:r>
      <w:r w:rsidR="00E027CA">
        <w:t>Marc</w:t>
      </w:r>
      <w:r w:rsidR="00C1222A">
        <w:t xml:space="preserve"> mentioned that the new home currently being built on 53 Taylor court was designed to adhere to the 25-foot ridgepole average and the owners worked with him</w:t>
      </w:r>
      <w:r w:rsidR="00E027CA">
        <w:t>, Dan Camfferman</w:t>
      </w:r>
      <w:r w:rsidR="00C1222A">
        <w:t xml:space="preserve"> and Mike Noll to meet compliance.  </w:t>
      </w:r>
      <w:r w:rsidR="00E027CA">
        <w:t>An e</w:t>
      </w:r>
      <w:r w:rsidR="008E6FCA">
        <w:t xml:space="preserve">xcessive structure height was a concern for all </w:t>
      </w:r>
      <w:r w:rsidR="00C1222A">
        <w:t xml:space="preserve">board members </w:t>
      </w:r>
      <w:r w:rsidR="008E6FCA">
        <w:t xml:space="preserve">with </w:t>
      </w:r>
      <w:r w:rsidR="00C1222A">
        <w:t>proposed plans for 46 Oak Ridge</w:t>
      </w:r>
      <w:r w:rsidR="008E6FCA">
        <w:t xml:space="preserve"> exceeding </w:t>
      </w:r>
      <w:r w:rsidR="00B66DB4">
        <w:t>it by</w:t>
      </w:r>
      <w:bookmarkStart w:id="0" w:name="_GoBack"/>
      <w:bookmarkEnd w:id="0"/>
      <w:r w:rsidR="008E6FCA">
        <w:t xml:space="preserve"> </w:t>
      </w:r>
      <w:r w:rsidR="008E6FCA">
        <w:lastRenderedPageBreak/>
        <w:t xml:space="preserve">4 feet. </w:t>
      </w:r>
      <w:r>
        <w:t xml:space="preserve">The board was overall concerned that the proposed driveway length would not </w:t>
      </w:r>
      <w:r w:rsidR="008E6FCA">
        <w:t>accommodate</w:t>
      </w:r>
      <w:r>
        <w:t xml:space="preserve"> a vehicle and the </w:t>
      </w:r>
      <w:r w:rsidR="008E6FCA">
        <w:t>cult sac</w:t>
      </w:r>
      <w:r>
        <w:t xml:space="preserve"> around the home might cause </w:t>
      </w:r>
      <w:r w:rsidR="008E6FCA">
        <w:t>congestion</w:t>
      </w:r>
      <w:r w:rsidR="00650769">
        <w:t>.  But, it does</w:t>
      </w:r>
      <w:r>
        <w:t xml:space="preserve"> meet plat requirements for this section of Oak Ridge.  Mary Martinelli had a concern with the home only having 3 bed rooms but is not required per covenants</w:t>
      </w:r>
      <w:r w:rsidR="00571E09">
        <w:t xml:space="preserve"> to have more</w:t>
      </w:r>
      <w:r>
        <w:t xml:space="preserve">. Kevin Knox mentioned the </w:t>
      </w:r>
      <w:r w:rsidR="00A02C55">
        <w:t>third-party architect believed</w:t>
      </w:r>
      <w:r>
        <w:t xml:space="preserve"> a walk out ranch might be a better solution for this lot to meet height limitations and that the proposed structure would be built on grade rather than have a basement. </w:t>
      </w:r>
    </w:p>
    <w:p w:rsidR="00716B10" w:rsidRDefault="00716B10" w:rsidP="00E824F4">
      <w:r>
        <w:t xml:space="preserve">The consensus of the board was that the third-party </w:t>
      </w:r>
      <w:r w:rsidR="008E6FCA">
        <w:t>architect’s</w:t>
      </w:r>
      <w:r>
        <w:t xml:space="preserve"> items 1-7 were significant and not </w:t>
      </w:r>
      <w:r w:rsidR="00650769">
        <w:t>adhering to our Protective Covenants</w:t>
      </w:r>
      <w:r>
        <w:t xml:space="preserve"> requirements, </w:t>
      </w:r>
      <w:r w:rsidR="00C732CB">
        <w:t xml:space="preserve">having </w:t>
      </w:r>
      <w:r w:rsidR="00650769">
        <w:t>hazards</w:t>
      </w:r>
      <w:r>
        <w:t xml:space="preserve"> with excessively tall </w:t>
      </w:r>
      <w:r w:rsidR="00A02C55">
        <w:t xml:space="preserve">8 foot </w:t>
      </w:r>
      <w:r>
        <w:t>retaining walls</w:t>
      </w:r>
      <w:r w:rsidR="000E5B69">
        <w:t xml:space="preserve"> and egress of windows</w:t>
      </w:r>
      <w:r>
        <w:t xml:space="preserve">, </w:t>
      </w:r>
      <w:r w:rsidR="00C732CB">
        <w:t xml:space="preserve">potential </w:t>
      </w:r>
      <w:r>
        <w:t>Town of Castle Rock building codes</w:t>
      </w:r>
      <w:r w:rsidR="00A02C55">
        <w:t xml:space="preserve"> issues of engineering</w:t>
      </w:r>
      <w:r>
        <w:t xml:space="preserve"> and being well past the </w:t>
      </w:r>
      <w:r w:rsidR="008E6FCA">
        <w:t>25-foot</w:t>
      </w:r>
      <w:r>
        <w:t xml:space="preserve"> ridge pole average height restrictions</w:t>
      </w:r>
      <w:r w:rsidR="00C732CB">
        <w:t xml:space="preserve"> of our</w:t>
      </w:r>
      <w:r w:rsidR="00A02C55">
        <w:t xml:space="preserve"> Protective Covenants</w:t>
      </w:r>
      <w:r>
        <w:t xml:space="preserve">.  </w:t>
      </w:r>
    </w:p>
    <w:p w:rsidR="000C099C" w:rsidRDefault="00650769" w:rsidP="00E824F4">
      <w:r>
        <w:t xml:space="preserve">After review and discussion, </w:t>
      </w:r>
      <w:r w:rsidR="000C099C">
        <w:t>Mary Martinelli Secretary motioned that the board deny approval of the current plans for this lot and provide the builder opportunity to address items (1-7) in Michael Perez Architect review letter.  The mot</w:t>
      </w:r>
      <w:r w:rsidR="0079726B">
        <w:t>ion</w:t>
      </w:r>
      <w:r w:rsidR="000C099C">
        <w:t xml:space="preserve"> was seconded by Doug Lundin Vice President and agreed upon </w:t>
      </w:r>
      <w:r w:rsidR="008E6FCA">
        <w:t>by all</w:t>
      </w:r>
      <w:r w:rsidR="000C099C">
        <w:t xml:space="preserve"> the Board Members stated above in attendance.  </w:t>
      </w:r>
    </w:p>
    <w:p w:rsidR="0079726B" w:rsidRDefault="00E027CA" w:rsidP="00E824F4">
      <w:r>
        <w:t xml:space="preserve">In </w:t>
      </w:r>
      <w:r w:rsidR="00FD3DFB">
        <w:t>conclusion,</w:t>
      </w:r>
      <w:r>
        <w:t xml:space="preserve"> t</w:t>
      </w:r>
      <w:r w:rsidR="0079726B">
        <w:t xml:space="preserve">he Board agreed to have a letter by Marc Lund addressed to GFV Ventures Bridger Kucinski denying approval and provide </w:t>
      </w:r>
      <w:r>
        <w:t>him (</w:t>
      </w:r>
      <w:r w:rsidR="0079726B">
        <w:t>builder/buyer</w:t>
      </w:r>
      <w:r>
        <w:t>)</w:t>
      </w:r>
      <w:r w:rsidR="0079726B">
        <w:t xml:space="preserve"> the opportunity to responded to the third-party architect</w:t>
      </w:r>
      <w:r w:rsidR="00650769">
        <w:t>’</w:t>
      </w:r>
      <w:r w:rsidR="0079726B">
        <w:t>s items</w:t>
      </w:r>
      <w:r w:rsidR="00641784">
        <w:t xml:space="preserve"> that need to be addressed </w:t>
      </w:r>
      <w:r w:rsidR="00575AA6">
        <w:t>before considering a</w:t>
      </w:r>
      <w:r w:rsidR="00641784">
        <w:t xml:space="preserve"> final approval.  </w:t>
      </w:r>
    </w:p>
    <w:p w:rsidR="009A34F6" w:rsidRDefault="009A34F6" w:rsidP="005578C9"/>
    <w:sectPr w:rsidR="009A34F6" w:rsidSect="00A11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F3" w:rsidRDefault="00B473F3" w:rsidP="00B473F3">
      <w:pPr>
        <w:spacing w:after="0" w:line="240" w:lineRule="auto"/>
      </w:pPr>
      <w:r>
        <w:separator/>
      </w:r>
    </w:p>
  </w:endnote>
  <w:endnote w:type="continuationSeparator" w:id="0">
    <w:p w:rsidR="00B473F3" w:rsidRDefault="00B473F3" w:rsidP="00B4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F3" w:rsidRDefault="00B47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F3" w:rsidRDefault="00B47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F3" w:rsidRDefault="00B47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F3" w:rsidRDefault="00B473F3" w:rsidP="00B473F3">
      <w:pPr>
        <w:spacing w:after="0" w:line="240" w:lineRule="auto"/>
      </w:pPr>
      <w:r>
        <w:separator/>
      </w:r>
    </w:p>
  </w:footnote>
  <w:footnote w:type="continuationSeparator" w:id="0">
    <w:p w:rsidR="00B473F3" w:rsidRDefault="00B473F3" w:rsidP="00B4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F3" w:rsidRDefault="00B47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353038"/>
      <w:docPartObj>
        <w:docPartGallery w:val="Watermarks"/>
        <w:docPartUnique/>
      </w:docPartObj>
    </w:sdtPr>
    <w:sdtContent>
      <w:p w:rsidR="00B473F3" w:rsidRDefault="00B473F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F3" w:rsidRDefault="00B47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1"/>
    <w:rsid w:val="00046631"/>
    <w:rsid w:val="000534FF"/>
    <w:rsid w:val="0005741D"/>
    <w:rsid w:val="000C099C"/>
    <w:rsid w:val="000E5B69"/>
    <w:rsid w:val="00124FEF"/>
    <w:rsid w:val="001B3DFF"/>
    <w:rsid w:val="00272ABC"/>
    <w:rsid w:val="003124AC"/>
    <w:rsid w:val="00316C23"/>
    <w:rsid w:val="00347BD1"/>
    <w:rsid w:val="00384751"/>
    <w:rsid w:val="005578C9"/>
    <w:rsid w:val="00560AF8"/>
    <w:rsid w:val="00571E09"/>
    <w:rsid w:val="00575AA6"/>
    <w:rsid w:val="00641784"/>
    <w:rsid w:val="006418A9"/>
    <w:rsid w:val="00650769"/>
    <w:rsid w:val="0069738C"/>
    <w:rsid w:val="00716B10"/>
    <w:rsid w:val="0079726B"/>
    <w:rsid w:val="008E6FCA"/>
    <w:rsid w:val="009A34F6"/>
    <w:rsid w:val="00A02C55"/>
    <w:rsid w:val="00A1127D"/>
    <w:rsid w:val="00A32DE9"/>
    <w:rsid w:val="00B473F3"/>
    <w:rsid w:val="00B66DB4"/>
    <w:rsid w:val="00BF497C"/>
    <w:rsid w:val="00C1222A"/>
    <w:rsid w:val="00C732CB"/>
    <w:rsid w:val="00DB3CF3"/>
    <w:rsid w:val="00E027CA"/>
    <w:rsid w:val="00E44288"/>
    <w:rsid w:val="00E824F4"/>
    <w:rsid w:val="00F756A7"/>
    <w:rsid w:val="00FB0051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165C57"/>
  <w15:docId w15:val="{2063AF90-9D6A-4ED3-8555-69DED589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73F3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73F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473F3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73F3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D.%20Knox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E6BB6EF5804758833E3D17C8F6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5F2C-BF84-4C13-B71C-F5A7338331CA}"/>
      </w:docPartPr>
      <w:docPartBody>
        <w:p w:rsidR="00000000" w:rsidRDefault="00983202">
          <w:pPr>
            <w:pStyle w:val="BEE6BB6EF5804758833E3D17C8F6CF49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E6BB6EF5804758833E3D17C8F6CF49">
    <w:name w:val="BEE6BB6EF5804758833E3D17C8F6CF49"/>
  </w:style>
  <w:style w:type="paragraph" w:customStyle="1" w:styleId="E5B68335BC684D1BA2DDF3414A1C6D04">
    <w:name w:val="E5B68335BC684D1BA2DDF3414A1C6D04"/>
  </w:style>
  <w:style w:type="paragraph" w:customStyle="1" w:styleId="E03924CC0C7F4CEDAD6FFB2D436E7AEF">
    <w:name w:val="E03924CC0C7F4CEDAD6FFB2D436E7AE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2CE322B8A74B1CAB8A7DF9095657B2">
    <w:name w:val="172CE322B8A74B1CAB8A7DF9095657B2"/>
  </w:style>
  <w:style w:type="paragraph" w:customStyle="1" w:styleId="340CBD77ABCF4F7EA12591895D7B5DF4">
    <w:name w:val="340CBD77ABCF4F7EA12591895D7B5DF4"/>
  </w:style>
  <w:style w:type="paragraph" w:customStyle="1" w:styleId="3B62559615CF4CD4A063D21D65E15728">
    <w:name w:val="3B62559615CF4CD4A063D21D65E15728"/>
  </w:style>
  <w:style w:type="paragraph" w:customStyle="1" w:styleId="E20A8DCBE7E84D489239FC68E14B5BEE">
    <w:name w:val="E20A8DCBE7E84D489239FC68E14B5BEE"/>
  </w:style>
  <w:style w:type="paragraph" w:customStyle="1" w:styleId="619A9CC3C88E4377B804C4CB23E0808C">
    <w:name w:val="619A9CC3C88E4377B804C4CB23E0808C"/>
  </w:style>
  <w:style w:type="paragraph" w:customStyle="1" w:styleId="A3D5A525E9724042AE72FD784899E36E">
    <w:name w:val="A3D5A525E9724042AE72FD784899E36E"/>
  </w:style>
  <w:style w:type="paragraph" w:customStyle="1" w:styleId="0DB1530314CD475CB6D92DC4825AD1C8">
    <w:name w:val="0DB1530314CD475CB6D92DC4825AD1C8"/>
  </w:style>
  <w:style w:type="paragraph" w:customStyle="1" w:styleId="D33FA976A71D449781095EC301FC90B5">
    <w:name w:val="D33FA976A71D449781095EC301FC90B5"/>
  </w:style>
  <w:style w:type="paragraph" w:customStyle="1" w:styleId="E5CA68ADFB1E4B16B1F2EA63FC8436B7">
    <w:name w:val="E5CA68ADFB1E4B16B1F2EA63FC8436B7"/>
  </w:style>
  <w:style w:type="paragraph" w:customStyle="1" w:styleId="C95FBF57473A48E189AC631C09EEAAC4">
    <w:name w:val="C95FBF57473A48E189AC631C09EEAAC4"/>
  </w:style>
  <w:style w:type="paragraph" w:customStyle="1" w:styleId="9188AD8A84054F48839134D824E41925">
    <w:name w:val="9188AD8A84054F48839134D824E41925"/>
  </w:style>
  <w:style w:type="paragraph" w:customStyle="1" w:styleId="6F4C3200FDED4C9887E488E65550F3FB">
    <w:name w:val="6F4C3200FDED4C9887E488E65550F3FB"/>
  </w:style>
  <w:style w:type="paragraph" w:customStyle="1" w:styleId="6508623F428A45CBBBBBEEDB25E02BD2">
    <w:name w:val="6508623F428A45CBBBBBEEDB25E02BD2"/>
  </w:style>
  <w:style w:type="paragraph" w:customStyle="1" w:styleId="7CAA0A0706D946279E9C71C76C318A4B">
    <w:name w:val="7CAA0A0706D946279E9C71C76C318A4B"/>
  </w:style>
  <w:style w:type="paragraph" w:customStyle="1" w:styleId="FA033965F6BC49CCAE51CF28C2D624C2">
    <w:name w:val="FA033965F6BC49CCAE51CF28C2D624C2"/>
  </w:style>
  <w:style w:type="paragraph" w:customStyle="1" w:styleId="AFB909FE325446D5A21201AF4E1BB469">
    <w:name w:val="AFB909FE325446D5A21201AF4E1BB469"/>
  </w:style>
  <w:style w:type="paragraph" w:customStyle="1" w:styleId="1644ADB555AE4AF3A9FE84B8590631D0">
    <w:name w:val="1644ADB555AE4AF3A9FE84B859063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1406</TotalTime>
  <Pages>2</Pages>
  <Words>624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Oak Ridge HOA</dc:subject>
  <dc:creator>Kevin</dc:creator>
  <cp:keywords/>
  <cp:lastModifiedBy>Kevin</cp:lastModifiedBy>
  <cp:revision>18</cp:revision>
  <cp:lastPrinted>2016-12-16T23:55:00Z</cp:lastPrinted>
  <dcterms:created xsi:type="dcterms:W3CDTF">2016-12-16T16:48:00Z</dcterms:created>
  <dcterms:modified xsi:type="dcterms:W3CDTF">2016-12-17T16:16:00Z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